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28" w:rsidRPr="0078322D" w:rsidRDefault="00856428" w:rsidP="00856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2D">
        <w:rPr>
          <w:rFonts w:ascii="Arial" w:eastAsia="Times New Roman" w:hAnsi="Arial" w:cs="Arial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Отзыв на </w:t>
      </w:r>
      <w:proofErr w:type="gramStart"/>
      <w:r w:rsidRPr="0078322D">
        <w:rPr>
          <w:rFonts w:ascii="Arial" w:eastAsia="Times New Roman" w:hAnsi="Arial" w:cs="Arial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НОД  </w:t>
      </w:r>
      <w:r w:rsidRPr="00856428">
        <w:rPr>
          <w:rFonts w:ascii="Arial" w:eastAsia="Times New Roman" w:hAnsi="Arial" w:cs="Arial"/>
          <w:b/>
          <w:bCs/>
          <w:color w:val="252525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856428">
        <w:rPr>
          <w:rFonts w:ascii="Arial" w:eastAsia="Times New Roman" w:hAnsi="Arial" w:cs="Arial"/>
          <w:b/>
          <w:bCs/>
          <w:color w:val="252525"/>
          <w:sz w:val="28"/>
          <w:szCs w:val="28"/>
          <w:shd w:val="clear" w:color="auto" w:fill="FFFFFF"/>
          <w:lang w:eastAsia="ru-RU"/>
        </w:rPr>
        <w:t>Художественно-эстетическое развитие»,</w:t>
      </w:r>
    </w:p>
    <w:p w:rsidR="00856428" w:rsidRPr="00856428" w:rsidRDefault="00856428" w:rsidP="00856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5642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Рисование.</w:t>
      </w:r>
      <w:r w:rsidRPr="00783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Тема </w:t>
      </w:r>
      <w:proofErr w:type="gramStart"/>
      <w:r w:rsidRPr="00783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 Морозные</w:t>
      </w:r>
      <w:proofErr w:type="gramEnd"/>
      <w:r w:rsidRPr="00783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узоры»</w:t>
      </w:r>
    </w:p>
    <w:p w:rsidR="00856428" w:rsidRPr="0078322D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воспитателя МКДОУ </w:t>
      </w:r>
      <w:proofErr w:type="gramStart"/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="0078322D"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ЦРР</w:t>
      </w:r>
      <w:proofErr w:type="gramEnd"/>
      <w:r w:rsidR="0078322D"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дет.сад№12 Гаджиева </w:t>
      </w:r>
      <w:proofErr w:type="spellStart"/>
      <w:r w:rsidR="0078322D"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А.И</w:t>
      </w:r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Гасангусейнова</w:t>
      </w:r>
      <w:proofErr w:type="spellEnd"/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З.А МКДОУ дет.сад№8 присутствовала при проведении НОД по художественно- эстетическому развитии ( рисования)  « Морозные узоры»</w:t>
      </w:r>
    </w:p>
    <w:p w:rsidR="00856428" w:rsidRPr="00856428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Дата проведения январь 2017г.</w:t>
      </w:r>
    </w:p>
    <w:p w:rsidR="00856428" w:rsidRPr="00856428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НОД были созданы необходимые игровые, учебно-материальные, и эстетические условия. НОД включало в себя организационную часть; основную и заключительную части. Все они объединены единым сюжетом – игрой «Превращение в художников».</w:t>
      </w:r>
    </w:p>
    <w:p w:rsidR="00856428" w:rsidRPr="0078322D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основной части деятельности решались познавательные, социально – личностные, художественно-эстетические задачи. Для их реализации использовался основной вид деятельности дошкольника – игра. А также следующие методы и приемы: игровые ситуации, художественное слово, постановка проблемных вопросов, задания поискового характера, наглядные пособия, показ способа действия (поэтапный этап рисования портрета). Использовался игровой метод и индивидуально-дифференцированный подход в обучении дошкольников рисованию. Задача педагога – эмоционально настроить детей на игровую деятельность, раскрепостить, вовремя направить, заинтересовать.</w:t>
      </w:r>
    </w:p>
    <w:p w:rsidR="0078322D" w:rsidRPr="00856428" w:rsidRDefault="0078322D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рисовали в стиле кружевоплетения, используя нетрадиционную технику рисования.</w:t>
      </w:r>
    </w:p>
    <w:p w:rsidR="00856428" w:rsidRPr="00856428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задачами этой части деятельности дети справились, работали с желанием и интересом.</w:t>
      </w:r>
    </w:p>
    <w:p w:rsidR="0078322D" w:rsidRPr="0078322D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Создание благоприятной обстановки, эмоциональный настрой, непринужденность, сохранение интереса ребят на протяжении деятельности, организация детей: умение подчиниться определенным правилам поведения, самостоятельность, сознательная дисциплина, активность слухового внимания, сосредоточенность при выполнении заданий - говорит о качестве усвоения детьми материала НОД.</w:t>
      </w:r>
    </w:p>
    <w:p w:rsidR="00856428" w:rsidRPr="00856428" w:rsidRDefault="0078322D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32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Была своевременно проведена физкультминутка.</w:t>
      </w:r>
    </w:p>
    <w:p w:rsidR="00856428" w:rsidRPr="00856428" w:rsidRDefault="00856428" w:rsidP="008564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итоговой части НОД – была проведена рефлексия, коллективная оценка деятельности детей, рисунков. 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Детям было интересно. Они были активны, внимательны, чувствовали себя комфортно. Все это подтверждают результаты деятельности и рефлексия.</w:t>
      </w:r>
    </w:p>
    <w:p w:rsidR="00856428" w:rsidRPr="00856428" w:rsidRDefault="00856428" w:rsidP="007832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В целом непосредственно образовательная деятельность достигла поставленных </w:t>
      </w:r>
      <w:proofErr w:type="gramStart"/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задач,.</w:t>
      </w:r>
      <w:proofErr w:type="gramEnd"/>
      <w:r w:rsidRPr="008564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D6F3C" w:rsidRPr="0078322D" w:rsidRDefault="00ED6F3C">
      <w:pPr>
        <w:rPr>
          <w:sz w:val="28"/>
          <w:szCs w:val="28"/>
        </w:rPr>
      </w:pPr>
    </w:p>
    <w:p w:rsidR="0078322D" w:rsidRPr="0078322D" w:rsidRDefault="0078322D">
      <w:pPr>
        <w:rPr>
          <w:sz w:val="28"/>
          <w:szCs w:val="28"/>
        </w:rPr>
      </w:pPr>
    </w:p>
    <w:p w:rsidR="0078322D" w:rsidRPr="0078322D" w:rsidRDefault="0078322D">
      <w:pPr>
        <w:rPr>
          <w:sz w:val="28"/>
          <w:szCs w:val="28"/>
        </w:rPr>
      </w:pPr>
    </w:p>
    <w:p w:rsidR="0078322D" w:rsidRPr="0078322D" w:rsidRDefault="0078322D">
      <w:pPr>
        <w:rPr>
          <w:sz w:val="28"/>
          <w:szCs w:val="28"/>
        </w:rPr>
      </w:pPr>
    </w:p>
    <w:p w:rsidR="0078322D" w:rsidRPr="0078322D" w:rsidRDefault="0078322D">
      <w:pPr>
        <w:rPr>
          <w:sz w:val="28"/>
          <w:szCs w:val="28"/>
        </w:rPr>
      </w:pPr>
    </w:p>
    <w:p w:rsidR="0078322D" w:rsidRPr="0078322D" w:rsidRDefault="0078322D">
      <w:pPr>
        <w:rPr>
          <w:sz w:val="28"/>
          <w:szCs w:val="28"/>
        </w:rPr>
      </w:pPr>
      <w:r w:rsidRPr="0078322D">
        <w:rPr>
          <w:sz w:val="28"/>
          <w:szCs w:val="28"/>
        </w:rPr>
        <w:t xml:space="preserve">Воспитатель МКДОУ №8                                                        </w:t>
      </w:r>
      <w:proofErr w:type="spellStart"/>
      <w:r w:rsidRPr="0078322D">
        <w:rPr>
          <w:sz w:val="28"/>
          <w:szCs w:val="28"/>
        </w:rPr>
        <w:t>Гасангусейнова</w:t>
      </w:r>
      <w:proofErr w:type="spellEnd"/>
      <w:r w:rsidRPr="0078322D">
        <w:rPr>
          <w:sz w:val="28"/>
          <w:szCs w:val="28"/>
        </w:rPr>
        <w:t xml:space="preserve"> З.А.</w:t>
      </w:r>
    </w:p>
    <w:p w:rsidR="0078322D" w:rsidRPr="0078322D" w:rsidRDefault="0078322D">
      <w:pPr>
        <w:rPr>
          <w:sz w:val="28"/>
          <w:szCs w:val="28"/>
        </w:rPr>
      </w:pPr>
    </w:p>
    <w:p w:rsidR="0078322D" w:rsidRPr="0078322D" w:rsidRDefault="0078322D">
      <w:pPr>
        <w:rPr>
          <w:sz w:val="28"/>
          <w:szCs w:val="28"/>
        </w:rPr>
      </w:pPr>
      <w:bookmarkStart w:id="0" w:name="_GoBack"/>
      <w:r w:rsidRPr="0078322D">
        <w:rPr>
          <w:sz w:val="28"/>
          <w:szCs w:val="28"/>
        </w:rPr>
        <w:t xml:space="preserve">Заведующий МКДОУ «ЦРРдет.сад№12                               Сулейманова Х.А.                                          </w:t>
      </w:r>
      <w:bookmarkEnd w:id="0"/>
    </w:p>
    <w:sectPr w:rsidR="0078322D" w:rsidRPr="0078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C0"/>
    <w:rsid w:val="0078322D"/>
    <w:rsid w:val="007D39C0"/>
    <w:rsid w:val="00856428"/>
    <w:rsid w:val="00E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FEC3-1372-479D-853B-CFDF7DC6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3</cp:revision>
  <cp:lastPrinted>2019-05-16T14:11:00Z</cp:lastPrinted>
  <dcterms:created xsi:type="dcterms:W3CDTF">2019-05-16T10:52:00Z</dcterms:created>
  <dcterms:modified xsi:type="dcterms:W3CDTF">2019-05-16T14:12:00Z</dcterms:modified>
</cp:coreProperties>
</file>